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招标文件答疑回复</w:t>
      </w:r>
    </w:p>
    <w:p>
      <w:r>
        <w:t>项目编号: FIDEICOMISO-CCC-LPN-2026-0001</w:t>
      </w:r>
    </w:p>
    <w:p>
      <w:r>
        <w:t>日期: 2026年2月26日</w:t>
      </w:r>
    </w:p>
    <w:p/>
    <w:p>
      <w:pPr>
        <w:pStyle w:val="Heading1"/>
      </w:pPr>
      <w:r>
        <w:t>概述</w:t>
      </w:r>
    </w:p>
    <w:p>
      <w:r>
        <w:t>本文件为招标方对投标方提出的问题进行的官方答复，主要涉及太阳能LED路灯的技术规格要求。</w:t>
      </w:r>
    </w:p>
    <w:p>
      <w:pPr>
        <w:pStyle w:val="Heading1"/>
      </w:pPr>
      <w:r>
        <w:t>技术规格 - 标准款 (I01)</w:t>
      </w:r>
    </w:p>
    <w:p>
      <w:r>
        <w:t>太阳能面板: 单晶硅高效型</w:t>
      </w:r>
    </w:p>
    <w:p>
      <w:r>
        <w:t>面板容量: 18V / 150W</w:t>
      </w:r>
    </w:p>
    <w:p>
      <w:r>
        <w:t>面板寿命: 最少4年</w:t>
      </w:r>
    </w:p>
    <w:p>
      <w:r>
        <w:t>电池充电时间: 3天（12小时循环）</w:t>
      </w:r>
    </w:p>
    <w:p>
      <w:r>
        <w:t>电池类型: 锂电池 LiFePo4 12.5V / 75AH</w:t>
      </w:r>
    </w:p>
    <w:p>
      <w:r>
        <w:t>电池循环寿命: 最少4年</w:t>
      </w:r>
    </w:p>
    <w:p>
      <w:r>
        <w:t>连续使用时间: 3天</w:t>
      </w:r>
    </w:p>
    <w:p>
      <w:r>
        <w:t>LED亮度: 160LM/W (12V 130W)</w:t>
      </w:r>
    </w:p>
    <w:p>
      <w:r>
        <w:t>色温: CCT:6000-6500K, CRI:&gt;80</w:t>
      </w:r>
    </w:p>
    <w:p>
      <w:r>
        <w:t>控制器: MPPT智能控制器 IP68</w:t>
      </w:r>
    </w:p>
    <w:p>
      <w:r>
        <w:t>光控: 光电一体化</w:t>
      </w:r>
    </w:p>
    <w:p>
      <w:r>
        <w:t>安装高度: 25-40英尺</w:t>
      </w:r>
    </w:p>
    <w:p>
      <w:r>
        <w:t>材质: 铝或不锈钢</w:t>
      </w:r>
    </w:p>
    <w:p>
      <w:r>
        <w:t>认证: IP68/CE/ROHS/FCC/ISO9001</w:t>
      </w:r>
    </w:p>
    <w:p>
      <w:r>
        <w:t>电池更换: 外部门便于快速更换</w:t>
      </w:r>
    </w:p>
    <w:p/>
    <w:p>
      <w:pPr>
        <w:pStyle w:val="Heading1"/>
      </w:pPr>
      <w:r>
        <w:t>技术规格 - 带摄像头版 (I02)</w:t>
      </w:r>
    </w:p>
    <w:p>
      <w:r>
        <w:t>太阳能面板: 单晶硅高效型</w:t>
      </w:r>
    </w:p>
    <w:p>
      <w:r>
        <w:t>面板容量: 18V / 150W</w:t>
      </w:r>
    </w:p>
    <w:p>
      <w:r>
        <w:t>面板寿命: 最少4年</w:t>
      </w:r>
    </w:p>
    <w:p>
      <w:r>
        <w:t>电池类型: 锂电池 LiFePo4 12.5V / 75AH</w:t>
      </w:r>
    </w:p>
    <w:p>
      <w:r>
        <w:t>电池循环寿命: 最少4年</w:t>
      </w:r>
    </w:p>
    <w:p>
      <w:r>
        <w:t>LED亮度: 160LM/W</w:t>
      </w:r>
    </w:p>
    <w:p>
      <w:r>
        <w:t>色温: CCT:6000-6500K</w:t>
      </w:r>
    </w:p>
    <w:p>
      <w:r>
        <w:t>控制器: MPPT智能控制器 IP68</w:t>
      </w:r>
    </w:p>
    <w:p>
      <w:r>
        <w:t>安装高度: 25-40英尺</w:t>
      </w:r>
    </w:p>
    <w:p>
      <w:r>
        <w:t>材质: 铝或不锈钢</w:t>
      </w:r>
    </w:p>
    <w:p>
      <w:r>
        <w:t>认证: IP68/CE/ROHS/FCC/ISO9001</w:t>
      </w:r>
    </w:p>
    <w:p>
      <w:r>
        <w:t>摄像头分辨率: 4MP</w:t>
      </w:r>
    </w:p>
    <w:p>
      <w:r>
        <w:t>WiFi: 2.4GHz (802.11b/g/n)</w:t>
      </w:r>
    </w:p>
    <w:p>
      <w:r>
        <w:t>以太网: 支持</w:t>
      </w:r>
    </w:p>
    <w:p>
      <w:r>
        <w:t>图像压缩: H.265/H.264</w:t>
      </w:r>
    </w:p>
    <w:p>
      <w:r>
        <w:t>镜头: 2.8mm (可选3.6mm/6mm)</w:t>
      </w:r>
    </w:p>
    <w:p>
      <w:r>
        <w:t>电池更换: 外部门便于快速更换</w:t>
      </w:r>
    </w:p>
    <w:p/>
    <w:p>
      <w:pPr>
        <w:pStyle w:val="Heading1"/>
      </w:pPr>
      <w:r>
        <w:t>其他说明</w:t>
      </w:r>
    </w:p>
    <w:p>
      <w:r>
        <w:t>关于库存要求：</w:t>
        <w:br/>
        <w:t>最低库存要求是为了确保道路照明公共服务的连续性和及时性，直接影响公民安全、事故预防和国家主干道通行。</w:t>
        <w:br/>
        <w:t>这一要求基于效率、合理性、相称性和责任原则。</w:t>
      </w:r>
    </w:p>
    <w:p/>
    <w:p>
      <w:r>
        <w:t>来源: FIDEICOMISO RD VIAL - 工程技术总监 Yohan Andrés Rodríguez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